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A24" w:rsidRPr="00CF7A24" w:rsidRDefault="00CF7A24">
      <w:pPr>
        <w:rPr>
          <w:sz w:val="32"/>
          <w:szCs w:val="32"/>
        </w:rPr>
      </w:pPr>
      <w:proofErr w:type="spellStart"/>
      <w:r w:rsidRPr="00CF7A24">
        <w:rPr>
          <w:sz w:val="32"/>
          <w:szCs w:val="32"/>
        </w:rPr>
        <w:t>Bloedel</w:t>
      </w:r>
      <w:proofErr w:type="spellEnd"/>
      <w:r w:rsidRPr="00CF7A24">
        <w:rPr>
          <w:sz w:val="32"/>
          <w:szCs w:val="32"/>
        </w:rPr>
        <w:t xml:space="preserve"> </w:t>
      </w:r>
      <w:proofErr w:type="spellStart"/>
      <w:r w:rsidRPr="00CF7A24">
        <w:rPr>
          <w:sz w:val="32"/>
          <w:szCs w:val="32"/>
        </w:rPr>
        <w:t>Sayward</w:t>
      </w:r>
      <w:proofErr w:type="spellEnd"/>
      <w:r w:rsidRPr="00CF7A24">
        <w:rPr>
          <w:sz w:val="32"/>
          <w:szCs w:val="32"/>
        </w:rPr>
        <w:t xml:space="preserve"> Photos: Property of the Campbell River Museum</w:t>
      </w:r>
    </w:p>
    <w:p w:rsidR="007952F9" w:rsidRDefault="00CF7A24">
      <w:r>
        <w:t>The four picture files noted below have the purchased right by the Coastal Fire Centre for educational and display purposes. This gives permission for use by Coastal Fire Centre staff.</w:t>
      </w:r>
    </w:p>
    <w:p w:rsidR="00CF7A24" w:rsidRDefault="00CF7A24">
      <w:r>
        <w:t>Any other unauthorized use is not permitted, and must be negotiated by the user through the Campbell River Museum.</w:t>
      </w:r>
    </w:p>
    <w:p w:rsidR="00CF7A24" w:rsidRDefault="00CF7A24" w:rsidP="00CF7A24">
      <w:pPr>
        <w:pStyle w:val="ListParagraph"/>
        <w:numPr>
          <w:ilvl w:val="0"/>
          <w:numId w:val="1"/>
        </w:numPr>
      </w:pPr>
      <w:r>
        <w:t>Mcr020399-18</w:t>
      </w:r>
    </w:p>
    <w:p w:rsidR="00CF7A24" w:rsidRDefault="00CF7A24" w:rsidP="00CF7A24">
      <w:pPr>
        <w:pStyle w:val="ListParagraph"/>
        <w:numPr>
          <w:ilvl w:val="0"/>
          <w:numId w:val="1"/>
        </w:numPr>
      </w:pPr>
      <w:r>
        <w:t>Mcr020399-6</w:t>
      </w:r>
    </w:p>
    <w:p w:rsidR="00CF7A24" w:rsidRDefault="00CF7A24" w:rsidP="00CF7A24">
      <w:pPr>
        <w:pStyle w:val="ListParagraph"/>
        <w:numPr>
          <w:ilvl w:val="0"/>
          <w:numId w:val="1"/>
        </w:numPr>
      </w:pPr>
      <w:r>
        <w:t>Mcr020399-13</w:t>
      </w:r>
    </w:p>
    <w:p w:rsidR="00CF7A24" w:rsidRDefault="00CF7A24" w:rsidP="00CF7A24">
      <w:pPr>
        <w:pStyle w:val="ListParagraph"/>
        <w:numPr>
          <w:ilvl w:val="0"/>
          <w:numId w:val="1"/>
        </w:numPr>
      </w:pPr>
      <w:r>
        <w:t>Mcr020399-14</w:t>
      </w:r>
    </w:p>
    <w:sectPr w:rsidR="00CF7A24" w:rsidSect="004C5A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D66E3"/>
    <w:multiLevelType w:val="hybridMultilevel"/>
    <w:tmpl w:val="9C2604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2"/>
  <w:proofState w:spelling="clean" w:grammar="clean"/>
  <w:defaultTabStop w:val="720"/>
  <w:characterSpacingControl w:val="doNotCompress"/>
  <w:compat/>
  <w:rsids>
    <w:rsidRoot w:val="00CF7A24"/>
    <w:rsid w:val="004A0F3C"/>
    <w:rsid w:val="004C5ABB"/>
    <w:rsid w:val="00967A43"/>
    <w:rsid w:val="00991BA3"/>
    <w:rsid w:val="00A438D1"/>
    <w:rsid w:val="00CF7A24"/>
    <w:rsid w:val="00D86272"/>
    <w:rsid w:val="00F4029B"/>
    <w:rsid w:val="00F55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A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352</Characters>
  <Application>Microsoft Office Word</Application>
  <DocSecurity>0</DocSecurity>
  <Lines>2</Lines>
  <Paragraphs>1</Paragraphs>
  <ScaleCrop>false</ScaleCrop>
  <Company>Province of British Columbia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dgmacphe</dc:creator>
  <cp:lastModifiedBy>dgmacphe</cp:lastModifiedBy>
  <cp:revision>2</cp:revision>
  <dcterms:created xsi:type="dcterms:W3CDTF">2012-06-11T18:28:00Z</dcterms:created>
  <dcterms:modified xsi:type="dcterms:W3CDTF">2012-06-11T18:28:00Z</dcterms:modified>
</cp:coreProperties>
</file>